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72E1F" w14:textId="084EA0CF" w:rsidR="00120494" w:rsidRDefault="001542AA" w:rsidP="00120494">
      <w:pPr>
        <w:autoSpaceDE w:val="0"/>
        <w:autoSpaceDN w:val="0"/>
        <w:jc w:val="center"/>
        <w:rPr>
          <w:rFonts w:ascii="ＭＳ 明朝" w:hAnsi="ＭＳ 明朝"/>
          <w:szCs w:val="21"/>
        </w:rPr>
      </w:pPr>
      <w:r>
        <w:rPr>
          <w:rFonts w:ascii="ＭＳ 明朝" w:hAnsi="ＭＳ 明朝" w:hint="eastAsia"/>
          <w:szCs w:val="21"/>
        </w:rPr>
        <w:t>誓約書</w:t>
      </w:r>
    </w:p>
    <w:p w14:paraId="4B7BDFCB" w14:textId="77777777" w:rsidR="00947EFB" w:rsidRPr="00835F1B" w:rsidRDefault="00947EFB" w:rsidP="00120494">
      <w:pPr>
        <w:autoSpaceDE w:val="0"/>
        <w:autoSpaceDN w:val="0"/>
        <w:jc w:val="center"/>
        <w:rPr>
          <w:rFonts w:ascii="ＭＳ 明朝"/>
          <w:szCs w:val="21"/>
        </w:rPr>
      </w:pPr>
    </w:p>
    <w:p w14:paraId="4AE10C7D" w14:textId="47FDF642" w:rsidR="00120494" w:rsidRDefault="00947EFB" w:rsidP="00120494">
      <w:pPr>
        <w:autoSpaceDE w:val="0"/>
        <w:autoSpaceDN w:val="0"/>
        <w:jc w:val="right"/>
        <w:rPr>
          <w:rFonts w:ascii="ＭＳ 明朝" w:hAnsi="ＭＳ 明朝"/>
          <w:szCs w:val="21"/>
        </w:rPr>
      </w:pPr>
      <w:r>
        <w:rPr>
          <w:rFonts w:ascii="ＭＳ 明朝" w:hAnsi="ＭＳ 明朝" w:hint="eastAsia"/>
          <w:szCs w:val="21"/>
        </w:rPr>
        <w:t xml:space="preserve">令和　　　</w:t>
      </w:r>
      <w:r w:rsidR="0069527E" w:rsidRPr="00835F1B">
        <w:rPr>
          <w:rFonts w:ascii="ＭＳ 明朝" w:hAnsi="ＭＳ 明朝" w:hint="eastAsia"/>
          <w:szCs w:val="21"/>
        </w:rPr>
        <w:t>年</w:t>
      </w:r>
      <w:r>
        <w:rPr>
          <w:rFonts w:ascii="ＭＳ 明朝" w:hAnsi="ＭＳ 明朝" w:hint="eastAsia"/>
          <w:szCs w:val="21"/>
        </w:rPr>
        <w:t xml:space="preserve">　　</w:t>
      </w:r>
      <w:r w:rsidR="0069527E" w:rsidRPr="00835F1B">
        <w:rPr>
          <w:rFonts w:ascii="ＭＳ 明朝" w:hAnsi="ＭＳ 明朝" w:hint="eastAsia"/>
          <w:szCs w:val="21"/>
        </w:rPr>
        <w:t xml:space="preserve">　月　</w:t>
      </w:r>
      <w:r>
        <w:rPr>
          <w:rFonts w:ascii="ＭＳ 明朝" w:hAnsi="ＭＳ 明朝" w:hint="eastAsia"/>
          <w:szCs w:val="21"/>
        </w:rPr>
        <w:t xml:space="preserve">　　</w:t>
      </w:r>
      <w:r w:rsidR="0069527E" w:rsidRPr="00835F1B">
        <w:rPr>
          <w:rFonts w:ascii="ＭＳ 明朝" w:hAnsi="ＭＳ 明朝" w:hint="eastAsia"/>
          <w:szCs w:val="21"/>
        </w:rPr>
        <w:t>日</w:t>
      </w:r>
    </w:p>
    <w:p w14:paraId="74DD1837" w14:textId="77777777" w:rsidR="00947EFB" w:rsidRPr="00835F1B" w:rsidRDefault="00947EFB" w:rsidP="00120494">
      <w:pPr>
        <w:autoSpaceDE w:val="0"/>
        <w:autoSpaceDN w:val="0"/>
        <w:jc w:val="right"/>
        <w:rPr>
          <w:rFonts w:ascii="ＭＳ 明朝"/>
          <w:szCs w:val="21"/>
        </w:rPr>
      </w:pPr>
    </w:p>
    <w:p w14:paraId="36A8FE36" w14:textId="2D942A01" w:rsidR="00120494" w:rsidRDefault="00947EFB" w:rsidP="00120494">
      <w:pPr>
        <w:autoSpaceDE w:val="0"/>
        <w:autoSpaceDN w:val="0"/>
        <w:rPr>
          <w:rFonts w:ascii="ＭＳ 明朝" w:hAnsi="ＭＳ 明朝"/>
          <w:szCs w:val="21"/>
        </w:rPr>
      </w:pPr>
      <w:r>
        <w:rPr>
          <w:rFonts w:ascii="ＭＳ 明朝" w:hAnsi="ＭＳ 明朝" w:hint="eastAsia"/>
          <w:szCs w:val="21"/>
        </w:rPr>
        <w:t>海南</w:t>
      </w:r>
      <w:r w:rsidR="0069527E" w:rsidRPr="00835F1B">
        <w:rPr>
          <w:rFonts w:ascii="ＭＳ 明朝" w:hAnsi="ＭＳ 明朝" w:hint="eastAsia"/>
          <w:szCs w:val="21"/>
        </w:rPr>
        <w:t>市長　宛て</w:t>
      </w:r>
    </w:p>
    <w:p w14:paraId="281C39D0" w14:textId="77777777" w:rsidR="00947EFB" w:rsidRPr="00835F1B" w:rsidRDefault="00947EFB" w:rsidP="00120494">
      <w:pPr>
        <w:autoSpaceDE w:val="0"/>
        <w:autoSpaceDN w:val="0"/>
        <w:rPr>
          <w:rFonts w:ascii="ＭＳ 明朝"/>
          <w:szCs w:val="21"/>
        </w:rPr>
      </w:pPr>
    </w:p>
    <w:p w14:paraId="38049014" w14:textId="77777777" w:rsidR="002C4684" w:rsidRDefault="002C4684" w:rsidP="002C4684">
      <w:pPr>
        <w:autoSpaceDE w:val="0"/>
        <w:autoSpaceDN w:val="0"/>
        <w:spacing w:line="276" w:lineRule="auto"/>
        <w:ind w:firstLineChars="1200" w:firstLine="2520"/>
        <w:rPr>
          <w:rFonts w:ascii="ＭＳ 明朝" w:hAnsi="ＭＳ 明朝"/>
          <w:szCs w:val="21"/>
        </w:rPr>
      </w:pPr>
      <w:r w:rsidRPr="00835F1B">
        <w:rPr>
          <w:rFonts w:ascii="ＭＳ 明朝" w:hAnsi="ＭＳ 明朝" w:hint="eastAsia"/>
          <w:szCs w:val="21"/>
        </w:rPr>
        <w:t>申請者　住</w:t>
      </w:r>
      <w:r>
        <w:rPr>
          <w:rFonts w:ascii="ＭＳ 明朝" w:hAnsi="ＭＳ 明朝" w:hint="eastAsia"/>
          <w:szCs w:val="21"/>
        </w:rPr>
        <w:t xml:space="preserve">　　</w:t>
      </w:r>
      <w:r w:rsidRPr="00835F1B">
        <w:rPr>
          <w:rFonts w:ascii="ＭＳ 明朝" w:hAnsi="ＭＳ 明朝" w:hint="eastAsia"/>
          <w:szCs w:val="21"/>
        </w:rPr>
        <w:t>所</w:t>
      </w:r>
      <w:r>
        <w:rPr>
          <w:rFonts w:ascii="ＭＳ 明朝" w:hAnsi="ＭＳ 明朝" w:hint="eastAsia"/>
          <w:szCs w:val="21"/>
        </w:rPr>
        <w:t xml:space="preserve">　〒</w:t>
      </w:r>
    </w:p>
    <w:p w14:paraId="22182D14" w14:textId="77777777" w:rsidR="002C4684" w:rsidRPr="005F45FA" w:rsidRDefault="002C4684" w:rsidP="002C4684">
      <w:pPr>
        <w:autoSpaceDE w:val="0"/>
        <w:autoSpaceDN w:val="0"/>
        <w:spacing w:line="276" w:lineRule="auto"/>
        <w:ind w:firstLineChars="1200" w:firstLine="2520"/>
        <w:rPr>
          <w:rFonts w:ascii="ＭＳ 明朝" w:hAnsi="ＭＳ 明朝" w:hint="eastAsia"/>
          <w:szCs w:val="21"/>
        </w:rPr>
      </w:pPr>
    </w:p>
    <w:p w14:paraId="14861BA1" w14:textId="77777777" w:rsidR="002C4684" w:rsidRDefault="002C4684" w:rsidP="002C4684">
      <w:pPr>
        <w:autoSpaceDE w:val="0"/>
        <w:autoSpaceDN w:val="0"/>
        <w:spacing w:line="276" w:lineRule="auto"/>
        <w:ind w:firstLineChars="1600" w:firstLine="3360"/>
        <w:rPr>
          <w:rFonts w:ascii="ＭＳ 明朝" w:hAnsi="ＭＳ 明朝"/>
          <w:szCs w:val="21"/>
        </w:rPr>
      </w:pPr>
      <w:r>
        <w:rPr>
          <w:rFonts w:ascii="ＭＳ 明朝" w:hAnsi="ＭＳ 明朝" w:hint="eastAsia"/>
          <w:szCs w:val="21"/>
        </w:rPr>
        <w:t>名　　称</w:t>
      </w:r>
    </w:p>
    <w:p w14:paraId="77DEAE46" w14:textId="77777777" w:rsidR="002C4684" w:rsidRDefault="002C4684" w:rsidP="002C4684">
      <w:pPr>
        <w:autoSpaceDE w:val="0"/>
        <w:autoSpaceDN w:val="0"/>
        <w:spacing w:line="276" w:lineRule="auto"/>
        <w:ind w:firstLineChars="1600" w:firstLine="3360"/>
        <w:rPr>
          <w:rFonts w:ascii="ＭＳ 明朝"/>
          <w:szCs w:val="21"/>
        </w:rPr>
      </w:pPr>
      <w:r>
        <w:rPr>
          <w:rFonts w:ascii="ＭＳ 明朝" w:hint="eastAsia"/>
          <w:szCs w:val="21"/>
        </w:rPr>
        <w:t>代表者職・氏名</w:t>
      </w:r>
    </w:p>
    <w:p w14:paraId="34D0BBE0" w14:textId="77777777" w:rsidR="002C4684" w:rsidRDefault="002C4684" w:rsidP="002C4684">
      <w:pPr>
        <w:autoSpaceDE w:val="0"/>
        <w:autoSpaceDN w:val="0"/>
        <w:spacing w:line="276" w:lineRule="auto"/>
        <w:ind w:firstLineChars="1600" w:firstLine="3360"/>
        <w:rPr>
          <w:rFonts w:ascii="ＭＳ 明朝" w:hint="eastAsia"/>
          <w:szCs w:val="21"/>
        </w:rPr>
      </w:pPr>
      <w:r>
        <w:rPr>
          <w:rFonts w:ascii="ＭＳ 明朝" w:hint="eastAsia"/>
          <w:szCs w:val="21"/>
        </w:rPr>
        <w:t>生年月日（個人事業主の場合）</w:t>
      </w:r>
    </w:p>
    <w:p w14:paraId="499C724B" w14:textId="7FB441D5" w:rsidR="00DA4EEA" w:rsidRPr="002C4684" w:rsidRDefault="00DA4EEA" w:rsidP="00120494">
      <w:pPr>
        <w:autoSpaceDE w:val="0"/>
        <w:autoSpaceDN w:val="0"/>
        <w:ind w:firstLineChars="2300" w:firstLine="4830"/>
        <w:rPr>
          <w:rFonts w:ascii="ＭＳ 明朝"/>
          <w:szCs w:val="21"/>
        </w:rPr>
      </w:pPr>
    </w:p>
    <w:p w14:paraId="11D9733A" w14:textId="728389D5" w:rsidR="00120494" w:rsidRPr="00835F1B" w:rsidRDefault="0069527E" w:rsidP="00120494">
      <w:pPr>
        <w:autoSpaceDE w:val="0"/>
        <w:autoSpaceDN w:val="0"/>
        <w:ind w:firstLineChars="100" w:firstLine="210"/>
        <w:rPr>
          <w:rFonts w:ascii="ＭＳ 明朝"/>
          <w:szCs w:val="21"/>
        </w:rPr>
      </w:pPr>
      <w:r w:rsidRPr="00835F1B">
        <w:rPr>
          <w:rFonts w:ascii="ＭＳ 明朝" w:hAnsi="ＭＳ 明朝" w:hint="eastAsia"/>
          <w:szCs w:val="21"/>
        </w:rPr>
        <w:t>私</w:t>
      </w:r>
      <w:r w:rsidR="005C5A99">
        <w:rPr>
          <w:rFonts w:ascii="ＭＳ 明朝" w:hAnsi="ＭＳ 明朝" w:hint="eastAsia"/>
          <w:szCs w:val="21"/>
        </w:rPr>
        <w:t>及び本申請</w:t>
      </w:r>
      <w:r w:rsidRPr="00835F1B">
        <w:rPr>
          <w:rFonts w:ascii="ＭＳ 明朝" w:hAnsi="ＭＳ 明朝" w:hint="eastAsia"/>
          <w:szCs w:val="21"/>
        </w:rPr>
        <w:t>は、</w:t>
      </w:r>
      <w:r w:rsidR="00947EFB">
        <w:rPr>
          <w:rFonts w:ascii="ＭＳ 明朝" w:hAnsi="ＭＳ 明朝" w:hint="eastAsia"/>
          <w:szCs w:val="21"/>
        </w:rPr>
        <w:t>「冬眠みかん」</w:t>
      </w:r>
      <w:r w:rsidRPr="00835F1B">
        <w:rPr>
          <w:rFonts w:ascii="ＭＳ 明朝" w:hAnsi="ＭＳ 明朝" w:hint="eastAsia"/>
          <w:szCs w:val="21"/>
        </w:rPr>
        <w:t>デザイン使用</w:t>
      </w:r>
      <w:r w:rsidR="002E29C1">
        <w:rPr>
          <w:rFonts w:ascii="ＭＳ 明朝" w:hAnsi="ＭＳ 明朝" w:hint="eastAsia"/>
          <w:szCs w:val="21"/>
        </w:rPr>
        <w:t>取扱</w:t>
      </w:r>
      <w:r w:rsidRPr="00835F1B">
        <w:rPr>
          <w:rFonts w:ascii="ＭＳ 明朝" w:hAnsi="ＭＳ 明朝" w:hint="eastAsia"/>
          <w:szCs w:val="21"/>
        </w:rPr>
        <w:t>要綱第</w:t>
      </w:r>
      <w:r w:rsidR="002E29C1">
        <w:rPr>
          <w:rFonts w:ascii="ＭＳ 明朝" w:hAnsi="ＭＳ 明朝" w:hint="eastAsia"/>
          <w:szCs w:val="21"/>
        </w:rPr>
        <w:t>５</w:t>
      </w:r>
      <w:r w:rsidRPr="00835F1B">
        <w:rPr>
          <w:rFonts w:ascii="ＭＳ 明朝" w:hAnsi="ＭＳ 明朝" w:hint="eastAsia"/>
          <w:szCs w:val="21"/>
        </w:rPr>
        <w:t>条のいずれにも該当しないことを誓約いたします。</w:t>
      </w:r>
    </w:p>
    <w:p w14:paraId="7A6F9F5F" w14:textId="77777777" w:rsidR="00120494" w:rsidRPr="00835F1B" w:rsidRDefault="00120494" w:rsidP="00120494">
      <w:pPr>
        <w:autoSpaceDE w:val="0"/>
        <w:autoSpaceDN w:val="0"/>
        <w:rPr>
          <w:rFonts w:ascii="ＭＳ 明朝"/>
          <w:szCs w:val="21"/>
        </w:rPr>
      </w:pPr>
    </w:p>
    <w:p w14:paraId="2741FB85" w14:textId="5ECF3F77" w:rsidR="00120494" w:rsidRPr="00835F1B" w:rsidRDefault="0069527E" w:rsidP="00120494">
      <w:pPr>
        <w:autoSpaceDE w:val="0"/>
        <w:autoSpaceDN w:val="0"/>
        <w:rPr>
          <w:rFonts w:ascii="ＭＳ 明朝"/>
          <w:szCs w:val="21"/>
        </w:rPr>
      </w:pPr>
      <w:r w:rsidRPr="00835F1B">
        <w:rPr>
          <w:rFonts w:ascii="ＭＳ 明朝" w:hAnsi="ＭＳ 明朝" w:hint="eastAsia"/>
          <w:szCs w:val="21"/>
        </w:rPr>
        <w:t>〔抜粋〕</w:t>
      </w:r>
      <w:r w:rsidR="00947EFB">
        <w:rPr>
          <w:rFonts w:ascii="ＭＳ 明朝" w:hAnsi="ＭＳ 明朝" w:hint="eastAsia"/>
          <w:szCs w:val="21"/>
        </w:rPr>
        <w:t>「冬眠みかん」</w:t>
      </w:r>
      <w:r w:rsidR="002E29C1" w:rsidRPr="00835F1B">
        <w:rPr>
          <w:rFonts w:ascii="ＭＳ 明朝" w:hAnsi="ＭＳ 明朝" w:hint="eastAsia"/>
          <w:szCs w:val="21"/>
        </w:rPr>
        <w:t>デザイン使用</w:t>
      </w:r>
      <w:r w:rsidR="002E29C1">
        <w:rPr>
          <w:rFonts w:ascii="ＭＳ 明朝" w:hAnsi="ＭＳ 明朝" w:hint="eastAsia"/>
          <w:szCs w:val="21"/>
        </w:rPr>
        <w:t>取扱</w:t>
      </w:r>
      <w:r w:rsidR="002E29C1" w:rsidRPr="00835F1B">
        <w:rPr>
          <w:rFonts w:ascii="ＭＳ 明朝" w:hAnsi="ＭＳ 明朝" w:hint="eastAsia"/>
          <w:szCs w:val="21"/>
        </w:rPr>
        <w:t>要綱</w:t>
      </w:r>
    </w:p>
    <w:p w14:paraId="295AE879" w14:textId="6E5BAD38" w:rsidR="00120494" w:rsidRPr="00835F1B" w:rsidRDefault="0069527E" w:rsidP="00120494">
      <w:pPr>
        <w:autoSpaceDE w:val="0"/>
        <w:autoSpaceDN w:val="0"/>
        <w:rPr>
          <w:rFonts w:ascii="ＭＳ 明朝"/>
          <w:color w:val="111111"/>
          <w:szCs w:val="21"/>
        </w:rPr>
      </w:pPr>
      <w:r w:rsidRPr="00835F1B">
        <w:rPr>
          <w:rFonts w:ascii="ＭＳ 明朝" w:hAnsi="ＭＳ 明朝" w:hint="eastAsia"/>
          <w:color w:val="111111"/>
          <w:szCs w:val="21"/>
        </w:rPr>
        <w:t>（使用</w:t>
      </w:r>
      <w:r w:rsidR="00583D44">
        <w:rPr>
          <w:rFonts w:ascii="ＭＳ 明朝" w:hAnsi="ＭＳ 明朝" w:hint="eastAsia"/>
          <w:color w:val="111111"/>
          <w:szCs w:val="21"/>
        </w:rPr>
        <w:t>承認</w:t>
      </w:r>
      <w:r w:rsidRPr="00835F1B">
        <w:rPr>
          <w:rFonts w:ascii="ＭＳ 明朝" w:hAnsi="ＭＳ 明朝" w:hint="eastAsia"/>
          <w:color w:val="111111"/>
          <w:szCs w:val="21"/>
        </w:rPr>
        <w:t>の基準）</w:t>
      </w:r>
    </w:p>
    <w:p w14:paraId="1F95248E" w14:textId="4E113A53" w:rsidR="00120494" w:rsidRPr="00835F1B" w:rsidRDefault="0069527E" w:rsidP="00120494">
      <w:pPr>
        <w:autoSpaceDE w:val="0"/>
        <w:autoSpaceDN w:val="0"/>
        <w:rPr>
          <w:rFonts w:ascii="ＭＳ 明朝"/>
          <w:color w:val="111111"/>
          <w:szCs w:val="21"/>
        </w:rPr>
      </w:pPr>
      <w:r w:rsidRPr="00835F1B">
        <w:rPr>
          <w:rFonts w:ascii="ＭＳ 明朝" w:hAnsi="ＭＳ 明朝" w:hint="eastAsia"/>
          <w:color w:val="111111"/>
          <w:szCs w:val="21"/>
        </w:rPr>
        <w:t>第</w:t>
      </w:r>
      <w:r w:rsidR="002E29C1">
        <w:rPr>
          <w:rFonts w:ascii="ＭＳ 明朝" w:hAnsi="ＭＳ 明朝" w:hint="eastAsia"/>
          <w:color w:val="111111"/>
          <w:szCs w:val="21"/>
        </w:rPr>
        <w:t>５</w:t>
      </w:r>
      <w:r w:rsidRPr="00835F1B">
        <w:rPr>
          <w:rFonts w:ascii="ＭＳ 明朝" w:hAnsi="ＭＳ 明朝" w:hint="eastAsia"/>
          <w:color w:val="111111"/>
          <w:szCs w:val="21"/>
        </w:rPr>
        <w:t>条　市長は、次の各号のいずれかに該当する場合は、使用を許可しない。</w:t>
      </w:r>
    </w:p>
    <w:p w14:paraId="302B70D5" w14:textId="77777777" w:rsidR="002E29C1" w:rsidRPr="002E29C1" w:rsidRDefault="006704A9" w:rsidP="002E29C1">
      <w:pPr>
        <w:autoSpaceDE w:val="0"/>
        <w:autoSpaceDN w:val="0"/>
        <w:ind w:left="420" w:hangingChars="200" w:hanging="420"/>
        <w:rPr>
          <w:rFonts w:ascii="ＭＳ 明朝"/>
          <w:color w:val="111111"/>
          <w:szCs w:val="21"/>
        </w:rPr>
      </w:pPr>
      <w:r w:rsidRPr="006704A9">
        <w:rPr>
          <w:rFonts w:ascii="ＭＳ 明朝" w:hint="eastAsia"/>
          <w:color w:val="111111"/>
          <w:szCs w:val="21"/>
        </w:rPr>
        <w:t xml:space="preserve">　</w:t>
      </w:r>
      <w:r w:rsidR="002E29C1" w:rsidRPr="002E29C1">
        <w:rPr>
          <w:rFonts w:ascii="ＭＳ 明朝" w:hint="eastAsia"/>
          <w:color w:val="111111"/>
          <w:szCs w:val="21"/>
        </w:rPr>
        <w:t>(1)　使用希望者が蔵出しみかんの生産者又は販売者（生産者を除く。）でないとき。</w:t>
      </w:r>
    </w:p>
    <w:p w14:paraId="0D9478D1" w14:textId="77777777" w:rsidR="002E29C1" w:rsidRPr="002E29C1" w:rsidRDefault="002E29C1" w:rsidP="002E29C1">
      <w:pPr>
        <w:autoSpaceDE w:val="0"/>
        <w:autoSpaceDN w:val="0"/>
        <w:ind w:left="420" w:hangingChars="200" w:hanging="420"/>
        <w:rPr>
          <w:rFonts w:ascii="ＭＳ 明朝"/>
          <w:color w:val="111111"/>
          <w:szCs w:val="21"/>
        </w:rPr>
      </w:pPr>
      <w:r w:rsidRPr="002E29C1">
        <w:rPr>
          <w:rFonts w:ascii="ＭＳ 明朝" w:hint="eastAsia"/>
          <w:color w:val="111111"/>
          <w:szCs w:val="21"/>
        </w:rPr>
        <w:t xml:space="preserve">　(2)　デザインの使用目的が蔵出しみかんの普及又は販売促進でないとき。</w:t>
      </w:r>
    </w:p>
    <w:p w14:paraId="13EBB0D0" w14:textId="77777777" w:rsidR="002E29C1" w:rsidRPr="002E29C1" w:rsidRDefault="002E29C1" w:rsidP="002E29C1">
      <w:pPr>
        <w:autoSpaceDE w:val="0"/>
        <w:autoSpaceDN w:val="0"/>
        <w:ind w:left="420" w:hangingChars="200" w:hanging="420"/>
        <w:rPr>
          <w:rFonts w:ascii="ＭＳ 明朝"/>
          <w:color w:val="111111"/>
          <w:szCs w:val="21"/>
        </w:rPr>
      </w:pPr>
      <w:r w:rsidRPr="002E29C1">
        <w:rPr>
          <w:rFonts w:ascii="ＭＳ 明朝" w:hint="eastAsia"/>
          <w:color w:val="111111"/>
          <w:szCs w:val="21"/>
        </w:rPr>
        <w:t xml:space="preserve">　(3)　主として特定の政治、思想又は宗教の活動に利用しようとするとき。</w:t>
      </w:r>
    </w:p>
    <w:p w14:paraId="53EAC898" w14:textId="77777777" w:rsidR="002E29C1" w:rsidRPr="002E29C1" w:rsidRDefault="002E29C1" w:rsidP="002E29C1">
      <w:pPr>
        <w:autoSpaceDE w:val="0"/>
        <w:autoSpaceDN w:val="0"/>
        <w:ind w:left="420" w:hangingChars="200" w:hanging="420"/>
        <w:rPr>
          <w:rFonts w:ascii="ＭＳ 明朝"/>
          <w:color w:val="111111"/>
          <w:szCs w:val="21"/>
        </w:rPr>
      </w:pPr>
      <w:r w:rsidRPr="002E29C1">
        <w:rPr>
          <w:rFonts w:ascii="ＭＳ 明朝" w:hint="eastAsia"/>
          <w:color w:val="111111"/>
          <w:szCs w:val="21"/>
        </w:rPr>
        <w:t xml:space="preserve">　(4)　市及び「冬眠みかん」の品位を傷つけ、又は正しい理解の妨げとなるおそれのあるとき。</w:t>
      </w:r>
    </w:p>
    <w:p w14:paraId="711E4F6D" w14:textId="77777777" w:rsidR="002E29C1" w:rsidRPr="002E29C1" w:rsidRDefault="002E29C1" w:rsidP="002E29C1">
      <w:pPr>
        <w:autoSpaceDE w:val="0"/>
        <w:autoSpaceDN w:val="0"/>
        <w:ind w:left="420" w:hangingChars="200" w:hanging="420"/>
        <w:rPr>
          <w:rFonts w:ascii="ＭＳ 明朝"/>
          <w:color w:val="111111"/>
          <w:szCs w:val="21"/>
        </w:rPr>
      </w:pPr>
      <w:r w:rsidRPr="002E29C1">
        <w:rPr>
          <w:rFonts w:ascii="ＭＳ 明朝" w:hint="eastAsia"/>
          <w:color w:val="111111"/>
          <w:szCs w:val="21"/>
        </w:rPr>
        <w:t xml:space="preserve">　(5)　市独自の事業又は市の認めた関連事業を推進する上で支障があると認められるとき。</w:t>
      </w:r>
    </w:p>
    <w:p w14:paraId="32D9EB21" w14:textId="77777777" w:rsidR="002E29C1" w:rsidRPr="002E29C1" w:rsidRDefault="002E29C1" w:rsidP="002E29C1">
      <w:pPr>
        <w:autoSpaceDE w:val="0"/>
        <w:autoSpaceDN w:val="0"/>
        <w:ind w:left="420" w:hangingChars="200" w:hanging="420"/>
        <w:rPr>
          <w:rFonts w:ascii="ＭＳ 明朝"/>
          <w:color w:val="111111"/>
          <w:szCs w:val="21"/>
        </w:rPr>
      </w:pPr>
      <w:r w:rsidRPr="002E29C1">
        <w:rPr>
          <w:rFonts w:ascii="ＭＳ 明朝" w:hint="eastAsia"/>
          <w:color w:val="111111"/>
          <w:szCs w:val="21"/>
        </w:rPr>
        <w:t xml:space="preserve">　(6)　法令又は公序良俗に反し、又は反するおそれのあるとき。</w:t>
      </w:r>
    </w:p>
    <w:p w14:paraId="6D1E256E" w14:textId="77777777" w:rsidR="002E29C1" w:rsidRPr="002E29C1" w:rsidRDefault="002E29C1" w:rsidP="002E29C1">
      <w:pPr>
        <w:autoSpaceDE w:val="0"/>
        <w:autoSpaceDN w:val="0"/>
        <w:ind w:left="420" w:hangingChars="200" w:hanging="420"/>
        <w:rPr>
          <w:rFonts w:ascii="ＭＳ 明朝"/>
          <w:color w:val="111111"/>
          <w:szCs w:val="21"/>
        </w:rPr>
      </w:pPr>
      <w:r w:rsidRPr="002E29C1">
        <w:rPr>
          <w:rFonts w:ascii="ＭＳ 明朝" w:hint="eastAsia"/>
          <w:color w:val="111111"/>
          <w:szCs w:val="21"/>
        </w:rPr>
        <w:t xml:space="preserve">　(7)　使用希望者が次のいずれかに該当するとき。</w:t>
      </w:r>
    </w:p>
    <w:p w14:paraId="388EE200" w14:textId="77777777" w:rsidR="002E29C1" w:rsidRPr="002E29C1" w:rsidRDefault="002E29C1" w:rsidP="002E29C1">
      <w:pPr>
        <w:autoSpaceDE w:val="0"/>
        <w:autoSpaceDN w:val="0"/>
        <w:ind w:leftChars="200" w:left="630" w:hangingChars="100" w:hanging="210"/>
        <w:rPr>
          <w:rFonts w:ascii="ＭＳ 明朝"/>
          <w:color w:val="111111"/>
          <w:szCs w:val="21"/>
        </w:rPr>
      </w:pPr>
      <w:r w:rsidRPr="002E29C1">
        <w:rPr>
          <w:rFonts w:ascii="ＭＳ 明朝" w:hint="eastAsia"/>
          <w:color w:val="111111"/>
          <w:szCs w:val="21"/>
        </w:rPr>
        <w:t>ア　海南市暴力団排除条例（平成23年海南市条例第14号。以下「暴力団排除条例」という。）第２条第３号に規定する暴力団員等（以下「暴力団員等」という。）であると認められるとき。</w:t>
      </w:r>
    </w:p>
    <w:p w14:paraId="5C80E959" w14:textId="77777777" w:rsidR="002E29C1" w:rsidRPr="002E29C1" w:rsidRDefault="002E29C1" w:rsidP="002E29C1">
      <w:pPr>
        <w:autoSpaceDE w:val="0"/>
        <w:autoSpaceDN w:val="0"/>
        <w:ind w:leftChars="200" w:left="630" w:hangingChars="100" w:hanging="210"/>
        <w:rPr>
          <w:rFonts w:ascii="ＭＳ 明朝"/>
          <w:color w:val="111111"/>
          <w:szCs w:val="21"/>
        </w:rPr>
      </w:pPr>
      <w:r w:rsidRPr="002E29C1">
        <w:rPr>
          <w:rFonts w:ascii="ＭＳ 明朝" w:hint="eastAsia"/>
          <w:color w:val="111111"/>
          <w:szCs w:val="21"/>
        </w:rPr>
        <w:t>イ　暴力団（暴力団排除条例第２条第１号に規定する暴力団をいう。以下同じ。）又は暴力団員等が経営に実質的に関与していると認められるとき。</w:t>
      </w:r>
    </w:p>
    <w:p w14:paraId="5884E2E2" w14:textId="77777777" w:rsidR="002E29C1" w:rsidRPr="002E29C1" w:rsidRDefault="002E29C1" w:rsidP="002E29C1">
      <w:pPr>
        <w:autoSpaceDE w:val="0"/>
        <w:autoSpaceDN w:val="0"/>
        <w:ind w:leftChars="200" w:left="630" w:hangingChars="100" w:hanging="210"/>
        <w:rPr>
          <w:rFonts w:ascii="ＭＳ 明朝"/>
          <w:color w:val="111111"/>
          <w:szCs w:val="21"/>
        </w:rPr>
      </w:pPr>
      <w:r w:rsidRPr="002E29C1">
        <w:rPr>
          <w:rFonts w:ascii="ＭＳ 明朝" w:hint="eastAsia"/>
          <w:color w:val="111111"/>
          <w:szCs w:val="21"/>
        </w:rPr>
        <w:t>ウ　自己、自社若しくは第三者の不正の利益を図る目的又は第三者に損害を与える目的をもって、暴力団又は暴力団員等を利用する等していると認められるとき。</w:t>
      </w:r>
    </w:p>
    <w:p w14:paraId="7D00D2FC" w14:textId="77777777" w:rsidR="002E29C1" w:rsidRPr="002E29C1" w:rsidRDefault="002E29C1" w:rsidP="002E29C1">
      <w:pPr>
        <w:autoSpaceDE w:val="0"/>
        <w:autoSpaceDN w:val="0"/>
        <w:ind w:leftChars="200" w:left="630" w:hangingChars="100" w:hanging="210"/>
        <w:rPr>
          <w:rFonts w:ascii="ＭＳ 明朝"/>
          <w:color w:val="111111"/>
          <w:szCs w:val="21"/>
        </w:rPr>
      </w:pPr>
      <w:r w:rsidRPr="002E29C1">
        <w:rPr>
          <w:rFonts w:ascii="ＭＳ 明朝" w:hint="eastAsia"/>
          <w:color w:val="111111"/>
          <w:szCs w:val="21"/>
        </w:rPr>
        <w:t>エ　暴力団若しくは暴力団員等に対して資金等を提供し、又は便宜を供与する等直接的若しくは積極的に暴力団の活動、維持運営に協力し、又は関与していると認められるとき。</w:t>
      </w:r>
    </w:p>
    <w:p w14:paraId="23AB1A6A" w14:textId="77777777" w:rsidR="002E29C1" w:rsidRPr="002E29C1" w:rsidRDefault="002E29C1" w:rsidP="002E29C1">
      <w:pPr>
        <w:autoSpaceDE w:val="0"/>
        <w:autoSpaceDN w:val="0"/>
        <w:ind w:leftChars="200" w:left="630" w:hangingChars="100" w:hanging="210"/>
        <w:rPr>
          <w:rFonts w:ascii="ＭＳ 明朝"/>
          <w:color w:val="111111"/>
          <w:szCs w:val="21"/>
        </w:rPr>
      </w:pPr>
      <w:r w:rsidRPr="002E29C1">
        <w:rPr>
          <w:rFonts w:ascii="ＭＳ 明朝" w:hint="eastAsia"/>
          <w:color w:val="111111"/>
          <w:szCs w:val="21"/>
        </w:rPr>
        <w:t>オ　暴力団又は暴力団員等と社会的に非難されるべき関係を有していると認められるとき。</w:t>
      </w:r>
    </w:p>
    <w:p w14:paraId="76211A90" w14:textId="77777777" w:rsidR="002E29C1" w:rsidRPr="002E29C1" w:rsidRDefault="002E29C1" w:rsidP="002E29C1">
      <w:pPr>
        <w:autoSpaceDE w:val="0"/>
        <w:autoSpaceDN w:val="0"/>
        <w:ind w:leftChars="200" w:left="630" w:hangingChars="100" w:hanging="210"/>
        <w:rPr>
          <w:rFonts w:ascii="ＭＳ 明朝"/>
          <w:color w:val="111111"/>
          <w:szCs w:val="21"/>
        </w:rPr>
      </w:pPr>
      <w:r w:rsidRPr="002E29C1">
        <w:rPr>
          <w:rFonts w:ascii="ＭＳ 明朝" w:hint="eastAsia"/>
          <w:color w:val="111111"/>
          <w:szCs w:val="21"/>
        </w:rPr>
        <w:t>カ　暴力団又は暴力団員等であることを知りながら不当に利用する等していると認められるとき。</w:t>
      </w:r>
    </w:p>
    <w:p w14:paraId="571CADA4" w14:textId="07E108D4" w:rsidR="00C00850" w:rsidRDefault="002E29C1" w:rsidP="002E29C1">
      <w:pPr>
        <w:autoSpaceDE w:val="0"/>
        <w:autoSpaceDN w:val="0"/>
        <w:ind w:left="420" w:hangingChars="200" w:hanging="420"/>
        <w:rPr>
          <w:rFonts w:ascii="ＭＳ 明朝"/>
          <w:color w:val="111111"/>
          <w:szCs w:val="21"/>
        </w:rPr>
      </w:pPr>
      <w:r w:rsidRPr="002E29C1">
        <w:rPr>
          <w:rFonts w:ascii="ＭＳ 明朝" w:hint="eastAsia"/>
          <w:color w:val="111111"/>
          <w:szCs w:val="21"/>
        </w:rPr>
        <w:t xml:space="preserve">　(8)　前各号に掲げるもののほか市長が適当でないと認めるとき。</w:t>
      </w:r>
    </w:p>
    <w:sectPr w:rsidR="00C00850" w:rsidSect="002C4684">
      <w:pgSz w:w="11906" w:h="16838" w:code="9"/>
      <w:pgMar w:top="1134" w:right="1469"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7E"/>
    <w:rsid w:val="000F2768"/>
    <w:rsid w:val="00120494"/>
    <w:rsid w:val="00125141"/>
    <w:rsid w:val="001542AA"/>
    <w:rsid w:val="002C4684"/>
    <w:rsid w:val="002E29C1"/>
    <w:rsid w:val="002E6518"/>
    <w:rsid w:val="00583D44"/>
    <w:rsid w:val="005B4EBE"/>
    <w:rsid w:val="005C5A99"/>
    <w:rsid w:val="006704A9"/>
    <w:rsid w:val="0069527E"/>
    <w:rsid w:val="00835F1B"/>
    <w:rsid w:val="00947EFB"/>
    <w:rsid w:val="00BC53A5"/>
    <w:rsid w:val="00C00850"/>
    <w:rsid w:val="00DA4EEA"/>
    <w:rsid w:val="00FA5BD1"/>
    <w:rsid w:val="00FE6DE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C39EA5"/>
  <w14:defaultImageDpi w14:val="0"/>
  <w15:docId w15:val="{8E49C3C7-8439-4749-92B6-73562EC5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locked="1" w:uiPriority="99"/>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styleId="a7">
    <w:name w:val="Balloon Text"/>
    <w:basedOn w:val="a"/>
    <w:link w:val="a8"/>
    <w:uiPriority w:val="99"/>
    <w:rsid w:val="002534A4"/>
    <w:rPr>
      <w:rFonts w:ascii="Arial" w:eastAsia="ＭＳ ゴシック" w:hAnsi="Arial"/>
      <w:sz w:val="18"/>
      <w:szCs w:val="18"/>
    </w:rPr>
  </w:style>
  <w:style w:type="character" w:customStyle="1" w:styleId="a8">
    <w:name w:val="吹き出し (文字)"/>
    <w:basedOn w:val="a0"/>
    <w:link w:val="a7"/>
    <w:uiPriority w:val="99"/>
    <w:locked/>
    <w:rsid w:val="002534A4"/>
    <w:rPr>
      <w:rFonts w:ascii="Arial" w:eastAsia="ＭＳ ゴシック" w:hAnsi="Arial" w:cs="Times New Roman"/>
      <w:kern w:val="2"/>
      <w:sz w:val="18"/>
    </w:rPr>
  </w:style>
  <w:style w:type="paragraph" w:styleId="a9">
    <w:name w:val="Note Heading"/>
    <w:basedOn w:val="a"/>
    <w:next w:val="a"/>
    <w:link w:val="aa"/>
    <w:uiPriority w:val="99"/>
    <w:rsid w:val="00120494"/>
    <w:pPr>
      <w:widowControl/>
      <w:ind w:firstLine="250"/>
      <w:jc w:val="center"/>
    </w:pPr>
    <w:rPr>
      <w:rFonts w:ascii="ＭＳ 明朝" w:hAnsi="ＭＳ 明朝"/>
      <w:sz w:val="22"/>
      <w:szCs w:val="22"/>
    </w:rPr>
  </w:style>
  <w:style w:type="character" w:customStyle="1" w:styleId="aa">
    <w:name w:val="記 (文字)"/>
    <w:basedOn w:val="a0"/>
    <w:link w:val="a9"/>
    <w:uiPriority w:val="99"/>
    <w:locked/>
    <w:rsid w:val="00120494"/>
    <w:rPr>
      <w:rFonts w:ascii="ＭＳ 明朝" w:eastAsia="ＭＳ 明朝" w:cs="Times New Roman"/>
      <w:kern w:val="2"/>
      <w:sz w:val="22"/>
    </w:rPr>
  </w:style>
  <w:style w:type="character" w:styleId="ab">
    <w:name w:val="Hyperlink"/>
    <w:basedOn w:val="a0"/>
    <w:uiPriority w:val="99"/>
    <w:unhideWhenUsed/>
    <w:rsid w:val="00120494"/>
    <w:rPr>
      <w:rFonts w:cs="Times New Roman"/>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798</Words>
  <Characters>88</Characters>
  <Application>Microsoft Office Word</Application>
  <DocSecurity>0</DocSecurity>
  <Lines>1</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恭平</dc:creator>
  <cp:keywords/>
  <dc:description/>
  <cp:lastModifiedBy>角野 圭介</cp:lastModifiedBy>
  <cp:revision>10</cp:revision>
  <cp:lastPrinted>2024-08-13T07:49:00Z</cp:lastPrinted>
  <dcterms:created xsi:type="dcterms:W3CDTF">2024-07-30T02:39:00Z</dcterms:created>
  <dcterms:modified xsi:type="dcterms:W3CDTF">2024-10-21T02:26:00Z</dcterms:modified>
</cp:coreProperties>
</file>